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88" w:rsidRPr="005379BE" w:rsidRDefault="00575403" w:rsidP="00BA7D88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32000" cy="1143000"/>
            <wp:effectExtent l="0" t="0" r="635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ERA_RARA_FullH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bCs/>
          <w:sz w:val="32"/>
          <w:szCs w:val="32"/>
        </w:rPr>
        <w:br/>
      </w:r>
      <w:r w:rsidR="00BA7D88" w:rsidRPr="005379BE">
        <w:rPr>
          <w:rFonts w:cs="Calibri"/>
          <w:b/>
          <w:bCs/>
          <w:sz w:val="32"/>
          <w:szCs w:val="32"/>
        </w:rPr>
        <w:t xml:space="preserve">Mosty zamiast murów – znamy program </w:t>
      </w:r>
      <w:r w:rsidR="00BA7D88">
        <w:rPr>
          <w:rFonts w:cs="Calibri"/>
          <w:b/>
          <w:bCs/>
          <w:sz w:val="32"/>
          <w:szCs w:val="32"/>
        </w:rPr>
        <w:t>F</w:t>
      </w:r>
      <w:r w:rsidR="00BA7D88" w:rsidRPr="005379BE">
        <w:rPr>
          <w:rFonts w:cs="Calibri"/>
          <w:b/>
          <w:bCs/>
          <w:sz w:val="32"/>
          <w:szCs w:val="32"/>
        </w:rPr>
        <w:t xml:space="preserve">estiwalu </w:t>
      </w:r>
      <w:r w:rsidR="00BA7D88">
        <w:rPr>
          <w:rFonts w:cs="Calibri"/>
          <w:b/>
          <w:bCs/>
          <w:sz w:val="32"/>
          <w:szCs w:val="32"/>
        </w:rPr>
        <w:t xml:space="preserve">Opera </w:t>
      </w:r>
      <w:proofErr w:type="spellStart"/>
      <w:r w:rsidR="00BA7D88">
        <w:rPr>
          <w:rFonts w:cs="Calibri"/>
          <w:b/>
          <w:bCs/>
          <w:sz w:val="32"/>
          <w:szCs w:val="32"/>
        </w:rPr>
        <w:t>Rara</w:t>
      </w:r>
      <w:proofErr w:type="spellEnd"/>
      <w:r w:rsidR="00BA7D88">
        <w:rPr>
          <w:rFonts w:cs="Calibri"/>
          <w:b/>
          <w:bCs/>
          <w:sz w:val="32"/>
          <w:szCs w:val="32"/>
        </w:rPr>
        <w:t xml:space="preserve"> 2020</w:t>
      </w:r>
    </w:p>
    <w:p w:rsidR="00BA7D88" w:rsidRPr="00BA7D88" w:rsidRDefault="00BA7D88" w:rsidP="00BA7D88">
      <w:pPr>
        <w:spacing w:line="276" w:lineRule="auto"/>
        <w:jc w:val="both"/>
        <w:rPr>
          <w:rFonts w:cs="Calibri"/>
          <w:b/>
          <w:bCs/>
        </w:rPr>
      </w:pPr>
      <w:r w:rsidRPr="00BA7D88">
        <w:rPr>
          <w:rFonts w:cs="Calibri"/>
          <w:b/>
          <w:bCs/>
        </w:rPr>
        <w:t xml:space="preserve">Na Festiwalu Opera </w:t>
      </w:r>
      <w:proofErr w:type="spellStart"/>
      <w:r w:rsidRPr="00BA7D88">
        <w:rPr>
          <w:rFonts w:cs="Calibri"/>
          <w:b/>
          <w:bCs/>
        </w:rPr>
        <w:t>Rara</w:t>
      </w:r>
      <w:proofErr w:type="spellEnd"/>
      <w:r w:rsidRPr="00BA7D88">
        <w:rPr>
          <w:rFonts w:cs="Calibri"/>
          <w:b/>
          <w:bCs/>
        </w:rPr>
        <w:t xml:space="preserve"> 2020 po raz kolejny posłuchamy dzieł granych bardzo rzadko, pozostających poza repertuarem. Przed nami cały szereg bardzo różnych spektakli: </w:t>
      </w:r>
      <w:proofErr w:type="spellStart"/>
      <w:r w:rsidRPr="00BA7D88">
        <w:rPr>
          <w:rFonts w:cs="Calibri"/>
          <w:b/>
          <w:bCs/>
        </w:rPr>
        <w:t>belcantowy</w:t>
      </w:r>
      <w:proofErr w:type="spellEnd"/>
      <w:r w:rsidRPr="00BA7D88">
        <w:rPr>
          <w:rFonts w:cs="Calibri"/>
          <w:b/>
          <w:bCs/>
        </w:rPr>
        <w:t xml:space="preserve"> „</w:t>
      </w:r>
      <w:proofErr w:type="spellStart"/>
      <w:r w:rsidRPr="00BA7D88">
        <w:rPr>
          <w:rFonts w:cs="Calibri"/>
          <w:b/>
          <w:bCs/>
        </w:rPr>
        <w:t>Sigismondo</w:t>
      </w:r>
      <w:proofErr w:type="spellEnd"/>
      <w:r w:rsidRPr="00BA7D88">
        <w:rPr>
          <w:rFonts w:cs="Calibri"/>
          <w:b/>
          <w:bCs/>
        </w:rPr>
        <w:t>” Gioacchina Rossiniego, romantyczna „</w:t>
      </w:r>
      <w:proofErr w:type="spellStart"/>
      <w:r w:rsidRPr="00BA7D88">
        <w:rPr>
          <w:rFonts w:cs="Calibri"/>
          <w:b/>
          <w:bCs/>
        </w:rPr>
        <w:t>Vanda</w:t>
      </w:r>
      <w:proofErr w:type="spellEnd"/>
      <w:r w:rsidRPr="00BA7D88">
        <w:rPr>
          <w:rFonts w:cs="Calibri"/>
          <w:b/>
          <w:bCs/>
        </w:rPr>
        <w:t xml:space="preserve">” </w:t>
      </w:r>
      <w:proofErr w:type="spellStart"/>
      <w:r w:rsidRPr="00BA7D88">
        <w:rPr>
          <w:rFonts w:cs="Calibri"/>
          <w:b/>
          <w:bCs/>
        </w:rPr>
        <w:t>Antonína</w:t>
      </w:r>
      <w:proofErr w:type="spellEnd"/>
      <w:r w:rsidRPr="00BA7D88">
        <w:rPr>
          <w:rFonts w:cs="Calibri"/>
          <w:b/>
          <w:bCs/>
        </w:rPr>
        <w:t xml:space="preserve"> </w:t>
      </w:r>
      <w:proofErr w:type="spellStart"/>
      <w:r w:rsidRPr="00BA7D88">
        <w:rPr>
          <w:rFonts w:cs="Calibri"/>
          <w:b/>
          <w:bCs/>
        </w:rPr>
        <w:t>Dvořáka</w:t>
      </w:r>
      <w:proofErr w:type="spellEnd"/>
      <w:r w:rsidRPr="00BA7D88">
        <w:rPr>
          <w:rFonts w:cs="Calibri"/>
          <w:b/>
          <w:bCs/>
        </w:rPr>
        <w:t xml:space="preserve">, barokowy „Il </w:t>
      </w:r>
      <w:proofErr w:type="spellStart"/>
      <w:r w:rsidRPr="00BA7D88">
        <w:rPr>
          <w:rFonts w:cs="Calibri"/>
          <w:b/>
          <w:bCs/>
        </w:rPr>
        <w:t>ballo</w:t>
      </w:r>
      <w:proofErr w:type="spellEnd"/>
      <w:r w:rsidRPr="00BA7D88">
        <w:rPr>
          <w:rFonts w:cs="Calibri"/>
          <w:b/>
          <w:bCs/>
        </w:rPr>
        <w:t xml:space="preserve"> </w:t>
      </w:r>
      <w:proofErr w:type="spellStart"/>
      <w:r w:rsidRPr="00BA7D88">
        <w:rPr>
          <w:rFonts w:cs="Calibri"/>
          <w:b/>
          <w:bCs/>
        </w:rPr>
        <w:t>delle</w:t>
      </w:r>
      <w:proofErr w:type="spellEnd"/>
      <w:r w:rsidRPr="00BA7D88">
        <w:rPr>
          <w:rFonts w:cs="Calibri"/>
          <w:b/>
          <w:bCs/>
        </w:rPr>
        <w:t xml:space="preserve"> </w:t>
      </w:r>
      <w:proofErr w:type="spellStart"/>
      <w:r w:rsidRPr="00BA7D88">
        <w:rPr>
          <w:rFonts w:cs="Calibri"/>
          <w:b/>
          <w:bCs/>
        </w:rPr>
        <w:t>Ingrate</w:t>
      </w:r>
      <w:proofErr w:type="spellEnd"/>
      <w:r w:rsidRPr="00BA7D88">
        <w:rPr>
          <w:rFonts w:cs="Calibri"/>
          <w:b/>
          <w:bCs/>
        </w:rPr>
        <w:t>”</w:t>
      </w:r>
      <w:r w:rsidRPr="00BA7D88">
        <w:rPr>
          <w:rFonts w:cs="Calibri"/>
        </w:rPr>
        <w:t xml:space="preserve"> </w:t>
      </w:r>
      <w:r w:rsidRPr="00BA7D88">
        <w:rPr>
          <w:rFonts w:cs="Calibri"/>
          <w:b/>
          <w:bCs/>
        </w:rPr>
        <w:t xml:space="preserve">Claudia Monteverdiego dopełniony nowymi kompozycjami </w:t>
      </w:r>
      <w:proofErr w:type="spellStart"/>
      <w:r w:rsidRPr="00BA7D88">
        <w:rPr>
          <w:rFonts w:cs="Calibri"/>
          <w:b/>
          <w:bCs/>
        </w:rPr>
        <w:t>Teoniki</w:t>
      </w:r>
      <w:proofErr w:type="spellEnd"/>
      <w:r w:rsidRPr="00BA7D88">
        <w:rPr>
          <w:rFonts w:cs="Calibri"/>
          <w:b/>
          <w:bCs/>
        </w:rPr>
        <w:t xml:space="preserve"> </w:t>
      </w:r>
      <w:proofErr w:type="spellStart"/>
      <w:r w:rsidRPr="00BA7D88">
        <w:rPr>
          <w:rFonts w:cs="Calibri"/>
          <w:b/>
          <w:bCs/>
        </w:rPr>
        <w:t>Rożynek</w:t>
      </w:r>
      <w:proofErr w:type="spellEnd"/>
      <w:r w:rsidRPr="00BA7D88">
        <w:rPr>
          <w:rFonts w:cs="Calibri"/>
          <w:b/>
          <w:bCs/>
        </w:rPr>
        <w:t>, spektakl „Enoch Arden” na podstawie poematu Alfreda Tennysona oraz dwie opery współczesne – „</w:t>
      </w:r>
      <w:proofErr w:type="spellStart"/>
      <w:r w:rsidRPr="00BA7D88">
        <w:rPr>
          <w:rFonts w:cs="Calibri"/>
          <w:b/>
          <w:bCs/>
        </w:rPr>
        <w:t>Weiße</w:t>
      </w:r>
      <w:proofErr w:type="spellEnd"/>
      <w:r w:rsidRPr="00BA7D88">
        <w:rPr>
          <w:rFonts w:cs="Calibri"/>
          <w:b/>
          <w:bCs/>
        </w:rPr>
        <w:t xml:space="preserve"> </w:t>
      </w:r>
      <w:proofErr w:type="spellStart"/>
      <w:r w:rsidRPr="00BA7D88">
        <w:rPr>
          <w:rFonts w:cs="Calibri"/>
          <w:b/>
          <w:bCs/>
        </w:rPr>
        <w:t>Rose</w:t>
      </w:r>
      <w:proofErr w:type="spellEnd"/>
      <w:r w:rsidRPr="00BA7D88">
        <w:rPr>
          <w:rFonts w:cs="Calibri"/>
          <w:b/>
          <w:bCs/>
        </w:rPr>
        <w:t>”</w:t>
      </w:r>
      <w:r w:rsidRPr="00BA7D88">
        <w:rPr>
          <w:rFonts w:cs="Calibri"/>
        </w:rPr>
        <w:t xml:space="preserve"> </w:t>
      </w:r>
      <w:r w:rsidRPr="00BA7D88">
        <w:rPr>
          <w:rFonts w:cs="Calibri"/>
          <w:b/>
          <w:bCs/>
        </w:rPr>
        <w:t>Udo Zimmermanna i „</w:t>
      </w:r>
      <w:proofErr w:type="spellStart"/>
      <w:r w:rsidRPr="00BA7D88">
        <w:rPr>
          <w:rFonts w:cs="Calibri"/>
          <w:b/>
          <w:bCs/>
        </w:rPr>
        <w:t>Unknown</w:t>
      </w:r>
      <w:proofErr w:type="spellEnd"/>
      <w:r w:rsidRPr="00BA7D88">
        <w:rPr>
          <w:rFonts w:cs="Calibri"/>
          <w:b/>
          <w:bCs/>
        </w:rPr>
        <w:t xml:space="preserve">, I Live With </w:t>
      </w:r>
      <w:proofErr w:type="spellStart"/>
      <w:r w:rsidRPr="00BA7D88">
        <w:rPr>
          <w:rFonts w:cs="Calibri"/>
          <w:b/>
          <w:bCs/>
        </w:rPr>
        <w:t>You</w:t>
      </w:r>
      <w:proofErr w:type="spellEnd"/>
      <w:r w:rsidRPr="00BA7D88">
        <w:rPr>
          <w:rFonts w:cs="Calibri"/>
          <w:b/>
          <w:bCs/>
        </w:rPr>
        <w:t xml:space="preserve">”, wspólne dzieło dramaturga Krystiana Lady i kompozytorki Katarzyny </w:t>
      </w:r>
      <w:proofErr w:type="spellStart"/>
      <w:r w:rsidRPr="00BA7D88">
        <w:rPr>
          <w:rFonts w:cs="Calibri"/>
          <w:b/>
          <w:bCs/>
        </w:rPr>
        <w:t>Głowickiej</w:t>
      </w:r>
      <w:proofErr w:type="spellEnd"/>
      <w:r w:rsidRPr="00BA7D88">
        <w:rPr>
          <w:rFonts w:cs="Calibri"/>
          <w:b/>
          <w:bCs/>
        </w:rPr>
        <w:t xml:space="preserve">. Festiwal potrwa od 23 stycznia do 14 lutego 2020 roku. </w:t>
      </w:r>
    </w:p>
    <w:p w:rsidR="00BA7D88" w:rsidRPr="00BA7D88" w:rsidRDefault="00BA7D88" w:rsidP="00BA7D88">
      <w:pPr>
        <w:spacing w:line="276" w:lineRule="auto"/>
        <w:jc w:val="both"/>
        <w:rPr>
          <w:rFonts w:cs="Calibri"/>
        </w:rPr>
      </w:pPr>
      <w:r>
        <w:rPr>
          <w:rFonts w:cs="Calibri"/>
          <w:b/>
          <w:bCs/>
          <w:sz w:val="24"/>
          <w:szCs w:val="24"/>
        </w:rPr>
        <w:br/>
      </w:r>
      <w:r w:rsidRPr="00BA7D88">
        <w:rPr>
          <w:rFonts w:cs="Calibri"/>
          <w:bCs/>
        </w:rPr>
        <w:t xml:space="preserve">Dzieła te pochodzą z różnych epok i reprezentują odmienne stylistyki, połączone są jednak wspólną myślą. Każą się zastanowić, dlaczego tak chętnie stawiamy wokół nas mury, jakie są tego konsekwencje – i co robić, żeby zamiast nich powstawały mosty. </w:t>
      </w:r>
      <w:r w:rsidRPr="00BA7D88">
        <w:rPr>
          <w:rFonts w:cs="Calibri"/>
        </w:rPr>
        <w:t xml:space="preserve">Laureatka przyznanej w tym roku literackiej Nagrody Nobla Olga Tokarczuk w wywiadzie udzielonym podczas Festiwalu Conrada w 2018 roku, mówiąc o wznoszonych bez żadnych fortyfikacji paleolitycznych osadach, pytała: „Wyobrażacie sobie, że ludzie kiedyś nie budowali murów, bo nie było takiej potrzeby?”. W tej wizji odległej przeszłości przegląda się nasza teraźniejszość, w której murów – tych realnych i mentalnych – zdaje się raczej przybywać. </w:t>
      </w:r>
    </w:p>
    <w:p w:rsidR="00BA7D88" w:rsidRPr="00BA7D88" w:rsidRDefault="00BA7D88" w:rsidP="00BA7D88">
      <w:pPr>
        <w:jc w:val="both"/>
        <w:rPr>
          <w:rFonts w:cs="Calibri"/>
        </w:rPr>
      </w:pPr>
      <w:r w:rsidRPr="00BA7D88">
        <w:rPr>
          <w:rFonts w:cs="Calibri"/>
        </w:rPr>
        <w:t xml:space="preserve">Jaki związek ma z tym opera? Jeśli ją samą potraktować jako odseparowaną od świata fortecę, w której kultywuje się tylko i wyłącznie sztukę pięknego śpiewu, to pewnie niewiele. To jednak fałszywa wizja, bo przecież opera potrafiła zawsze szybko i ostro reagować: wsłuchiwać się w społeczne nastroje, komentować rzeczywistość, obrażać królów, inspirować bunty, doprowadzać do furii lub obłaskawiać dyktatorów. Nie ma powodu, by i dzisiaj nie opowiadała nam o świecie tu i teraz. Może to robić na dwa sposoby – odnosząc się wprost do bieżących wydarzeń lub odbijając je w zwierciadle przeszłości. </w:t>
      </w:r>
    </w:p>
    <w:p w:rsidR="00BA7D88" w:rsidRDefault="00BA7D88" w:rsidP="00BA7D88">
      <w:pPr>
        <w:jc w:val="both"/>
        <w:rPr>
          <w:rFonts w:cs="Calibri"/>
        </w:rPr>
      </w:pPr>
      <w:r w:rsidRPr="00BA7D88">
        <w:rPr>
          <w:rFonts w:cs="Calibri"/>
        </w:rPr>
        <w:t xml:space="preserve">Stąd w tegorocznym programie znalazły się aż trzy opery „historyczne”. „Historyczne” w szerokim sensie, bo jedna z nich przedstawia historię zupełnie fikcyjną, drugą legendarną, trzecia zaś opartą na faktach, wszystkie łączy jednak to, że mówią o konfliktach i wyniszczających skutkach podziałów. Pierwszy przypadek to rozgrywający się w otoczeniu polskiego króla </w:t>
      </w:r>
      <w:r w:rsidRPr="00BA7D88">
        <w:rPr>
          <w:rFonts w:cs="Calibri"/>
          <w:b/>
        </w:rPr>
        <w:t>„</w:t>
      </w:r>
      <w:proofErr w:type="spellStart"/>
      <w:r w:rsidRPr="00BA7D88">
        <w:rPr>
          <w:rFonts w:cs="Calibri"/>
          <w:b/>
        </w:rPr>
        <w:t>Sigismondo</w:t>
      </w:r>
      <w:proofErr w:type="spellEnd"/>
      <w:r w:rsidRPr="00BA7D88">
        <w:rPr>
          <w:rFonts w:cs="Calibri"/>
          <w:b/>
        </w:rPr>
        <w:t>”</w:t>
      </w:r>
      <w:r w:rsidRPr="00BA7D88">
        <w:rPr>
          <w:rFonts w:cs="Calibri"/>
        </w:rPr>
        <w:t xml:space="preserve"> Rossiniego, czyli „Zygmunt”. Dzieło nie portretuje jednak jednego z naszych władców o tym imieniu, lecz fikcyjnego piastowskiego monarchę panującego w kraju targanym konfliktem z Węgrami. Dzieło z 1814 roku zostanie w Polsce pokazane po raz pierwszy. </w:t>
      </w:r>
    </w:p>
    <w:p w:rsidR="00BA7D88" w:rsidRDefault="00BA7D88" w:rsidP="00BA7D88">
      <w:pPr>
        <w:jc w:val="both"/>
        <w:rPr>
          <w:rFonts w:cs="Calibri"/>
        </w:rPr>
      </w:pPr>
      <w:r w:rsidRPr="00BA7D88">
        <w:rPr>
          <w:rFonts w:cs="Calibri"/>
        </w:rPr>
        <w:lastRenderedPageBreak/>
        <w:t xml:space="preserve">Również słabo u nas znana jest </w:t>
      </w:r>
      <w:r w:rsidRPr="00BA7D88">
        <w:rPr>
          <w:rFonts w:cs="Calibri"/>
          <w:b/>
        </w:rPr>
        <w:t>„</w:t>
      </w:r>
      <w:proofErr w:type="spellStart"/>
      <w:r w:rsidRPr="00BA7D88">
        <w:rPr>
          <w:rFonts w:cs="Calibri"/>
          <w:b/>
        </w:rPr>
        <w:t>Vanda</w:t>
      </w:r>
      <w:proofErr w:type="spellEnd"/>
      <w:r w:rsidRPr="00BA7D88">
        <w:rPr>
          <w:rFonts w:cs="Calibri"/>
          <w:b/>
        </w:rPr>
        <w:t>”</w:t>
      </w:r>
      <w:r w:rsidRPr="00BA7D88">
        <w:rPr>
          <w:rFonts w:cs="Calibri"/>
        </w:rPr>
        <w:t xml:space="preserve"> </w:t>
      </w:r>
      <w:proofErr w:type="spellStart"/>
      <w:r w:rsidRPr="00BA7D88">
        <w:rPr>
          <w:rFonts w:cs="Calibri"/>
        </w:rPr>
        <w:t>Dvořáka</w:t>
      </w:r>
      <w:proofErr w:type="spellEnd"/>
      <w:r w:rsidRPr="00BA7D88">
        <w:rPr>
          <w:rFonts w:cs="Calibri"/>
        </w:rPr>
        <w:t xml:space="preserve">, dotycząca epizodu z legendarnych dziejów Polski. Nie ma chyba w naszym kraju osoby, która nie zna legendy o Wandzie, co nie chciała Niemca – a ją właśnie obrali za punkt wyjścia libreciści. To opera o konflikcie religijnym. Królowa Wanda jest wierną wyznawczynią słowiańskich bogów i nie zgadza się na przyjęcie oświadczyn niemieckiego księcia, a wraz z nimi chrześcijaństwa. Wojna staje się nieunikniona. </w:t>
      </w:r>
    </w:p>
    <w:p w:rsidR="00BA7D88" w:rsidRPr="00BA7D88" w:rsidRDefault="00BA7D88" w:rsidP="00BA7D88">
      <w:pPr>
        <w:jc w:val="both"/>
        <w:rPr>
          <w:rFonts w:cs="Calibri"/>
        </w:rPr>
      </w:pPr>
      <w:r w:rsidRPr="00BA7D88">
        <w:rPr>
          <w:rFonts w:cs="Calibri"/>
        </w:rPr>
        <w:t xml:space="preserve">Pojawi się też utwór dotyczący wydarzeń autentycznych i wciąż jeszcze żywych w zbiorowej pamięci – </w:t>
      </w:r>
      <w:r w:rsidRPr="00BA7D88">
        <w:rPr>
          <w:rFonts w:cs="Calibri"/>
          <w:b/>
        </w:rPr>
        <w:t>„</w:t>
      </w:r>
      <w:proofErr w:type="spellStart"/>
      <w:r w:rsidRPr="00BA7D88">
        <w:rPr>
          <w:rFonts w:cs="Calibri"/>
          <w:b/>
        </w:rPr>
        <w:t>Weiße</w:t>
      </w:r>
      <w:proofErr w:type="spellEnd"/>
      <w:r w:rsidRPr="00BA7D88">
        <w:rPr>
          <w:rFonts w:cs="Calibri"/>
          <w:b/>
        </w:rPr>
        <w:t xml:space="preserve"> </w:t>
      </w:r>
      <w:proofErr w:type="spellStart"/>
      <w:r w:rsidRPr="00BA7D88">
        <w:rPr>
          <w:rFonts w:cs="Calibri"/>
          <w:b/>
        </w:rPr>
        <w:t>Rose</w:t>
      </w:r>
      <w:proofErr w:type="spellEnd"/>
      <w:r w:rsidRPr="00BA7D88">
        <w:rPr>
          <w:rFonts w:cs="Calibri"/>
          <w:b/>
        </w:rPr>
        <w:t>”</w:t>
      </w:r>
      <w:r w:rsidRPr="00BA7D88">
        <w:rPr>
          <w:rFonts w:cs="Calibri"/>
        </w:rPr>
        <w:t xml:space="preserve">. Do muzycznego opracowania historii niemieckiej grupy antynazistowskiego oporu Biała Róża Udo Zimmermann podchodził trzykrotnie. W 1967 roku napisał operę do libretta Ingo Zimmermanna; kolejną jej wersję opracował już w roku następnym. Przy okazji planowanej inscenizacji w Operze Hamburskiej w 1986 roku miał dokonać następnych przeróbek, ale zamiast tego postanowił napisać nowe dzieło na ten sam temat, tym razem do libretta Wolfganga </w:t>
      </w:r>
      <w:proofErr w:type="spellStart"/>
      <w:r w:rsidRPr="00BA7D88">
        <w:rPr>
          <w:rFonts w:cs="Calibri"/>
        </w:rPr>
        <w:t>Willaschka</w:t>
      </w:r>
      <w:proofErr w:type="spellEnd"/>
      <w:r w:rsidRPr="00BA7D88">
        <w:rPr>
          <w:rFonts w:cs="Calibri"/>
        </w:rPr>
        <w:t xml:space="preserve">. Powstał utwór zupełnie inny, pozbawiony fabuły i skupiony na wewnętrznych przeżyciach dwojga protagonistów: rodzeństwa </w:t>
      </w:r>
      <w:proofErr w:type="spellStart"/>
      <w:r w:rsidRPr="00BA7D88">
        <w:rPr>
          <w:rFonts w:cs="Calibri"/>
        </w:rPr>
        <w:t>Schollów</w:t>
      </w:r>
      <w:proofErr w:type="spellEnd"/>
      <w:r w:rsidRPr="00BA7D88">
        <w:rPr>
          <w:rFonts w:cs="Calibri"/>
        </w:rPr>
        <w:t xml:space="preserve"> na chwilę przed ich egzekucją w hitlerowskim więzieniu. </w:t>
      </w:r>
    </w:p>
    <w:p w:rsidR="00BA7D88" w:rsidRPr="00BA7D88" w:rsidRDefault="00BA7D88" w:rsidP="00BA7D88">
      <w:pPr>
        <w:jc w:val="both"/>
        <w:rPr>
          <w:rFonts w:cs="Calibri"/>
        </w:rPr>
      </w:pPr>
      <w:r w:rsidRPr="00BA7D88">
        <w:rPr>
          <w:rFonts w:cs="Calibri"/>
        </w:rPr>
        <w:t>Be</w:t>
      </w:r>
      <w:proofErr w:type="spellStart"/>
      <w:r w:rsidRPr="00BA7D88">
        <w:rPr>
          <w:rFonts w:cs="Calibri"/>
          <w:lang w:val="en-US"/>
        </w:rPr>
        <w:t>zpośrednim</w:t>
      </w:r>
      <w:proofErr w:type="spellEnd"/>
      <w:r w:rsidRPr="00BA7D88">
        <w:rPr>
          <w:rFonts w:cs="Calibri"/>
        </w:rPr>
        <w:t xml:space="preserve"> komentarzem do naszej teraźniejszości jest </w:t>
      </w:r>
      <w:r w:rsidRPr="00BA7D88">
        <w:rPr>
          <w:rFonts w:cs="Calibri"/>
          <w:b/>
        </w:rPr>
        <w:t>„</w:t>
      </w:r>
      <w:proofErr w:type="spellStart"/>
      <w:r w:rsidRPr="00BA7D88">
        <w:rPr>
          <w:rFonts w:cs="Calibri"/>
          <w:b/>
        </w:rPr>
        <w:t>Unknown</w:t>
      </w:r>
      <w:proofErr w:type="spellEnd"/>
      <w:r w:rsidRPr="00BA7D88">
        <w:rPr>
          <w:rFonts w:cs="Calibri"/>
          <w:b/>
        </w:rPr>
        <w:t xml:space="preserve">, I Live With </w:t>
      </w:r>
      <w:proofErr w:type="spellStart"/>
      <w:r w:rsidRPr="00BA7D88">
        <w:rPr>
          <w:rFonts w:cs="Calibri"/>
          <w:b/>
        </w:rPr>
        <w:t>You</w:t>
      </w:r>
      <w:proofErr w:type="spellEnd"/>
      <w:r w:rsidRPr="00BA7D88">
        <w:rPr>
          <w:rFonts w:cs="Calibri"/>
          <w:b/>
        </w:rPr>
        <w:t>”</w:t>
      </w:r>
      <w:r w:rsidRPr="00BA7D88">
        <w:rPr>
          <w:rFonts w:cs="Calibri"/>
        </w:rPr>
        <w:t>. Opera-instalacja została zainspirowana wierszami afgańskich poetek – ich osobistymi wypowiedziami, niezniekształconymi przez mężów, ojców, braci ani tendencyjne media. Autorki uczestniczyły w projekcie powołanym, by zachęcić kobiety do wyrażania się poprzez słowo i opowiadanie własnych historii. Większość z nich brało udział w przedsięwzięciu potajemnie.</w:t>
      </w:r>
    </w:p>
    <w:p w:rsidR="00BA7D88" w:rsidRPr="00BA7D88" w:rsidRDefault="00BA7D88" w:rsidP="00BA7D88">
      <w:pPr>
        <w:jc w:val="both"/>
        <w:rPr>
          <w:rFonts w:cs="Calibri"/>
        </w:rPr>
      </w:pPr>
      <w:r w:rsidRPr="00BA7D88">
        <w:rPr>
          <w:rFonts w:cs="Calibri"/>
        </w:rPr>
        <w:t xml:space="preserve">O jeszcze innych podziałach mówi nam </w:t>
      </w:r>
      <w:r w:rsidRPr="00BA7D88">
        <w:rPr>
          <w:rFonts w:cs="Calibri"/>
          <w:b/>
          <w:bCs/>
        </w:rPr>
        <w:t xml:space="preserve">„Il </w:t>
      </w:r>
      <w:proofErr w:type="spellStart"/>
      <w:r w:rsidRPr="00BA7D88">
        <w:rPr>
          <w:rFonts w:cs="Calibri"/>
          <w:b/>
          <w:bCs/>
        </w:rPr>
        <w:t>ballo</w:t>
      </w:r>
      <w:proofErr w:type="spellEnd"/>
      <w:r w:rsidRPr="00BA7D88">
        <w:rPr>
          <w:rFonts w:cs="Calibri"/>
          <w:b/>
          <w:bCs/>
        </w:rPr>
        <w:t xml:space="preserve"> </w:t>
      </w:r>
      <w:proofErr w:type="spellStart"/>
      <w:r w:rsidRPr="00BA7D88">
        <w:rPr>
          <w:rFonts w:cs="Calibri"/>
          <w:b/>
          <w:bCs/>
        </w:rPr>
        <w:t>delle</w:t>
      </w:r>
      <w:proofErr w:type="spellEnd"/>
      <w:r w:rsidRPr="00BA7D88">
        <w:rPr>
          <w:rFonts w:cs="Calibri"/>
          <w:b/>
          <w:bCs/>
        </w:rPr>
        <w:t xml:space="preserve"> </w:t>
      </w:r>
      <w:proofErr w:type="spellStart"/>
      <w:r w:rsidRPr="00BA7D88">
        <w:rPr>
          <w:rFonts w:cs="Calibri"/>
          <w:b/>
          <w:bCs/>
        </w:rPr>
        <w:t>Ingrate</w:t>
      </w:r>
      <w:proofErr w:type="spellEnd"/>
      <w:r w:rsidRPr="00BA7D88">
        <w:rPr>
          <w:rFonts w:cs="Calibri"/>
          <w:b/>
          <w:bCs/>
        </w:rPr>
        <w:t>”</w:t>
      </w:r>
      <w:r w:rsidRPr="00BA7D88">
        <w:rPr>
          <w:rFonts w:cs="Calibri"/>
        </w:rPr>
        <w:t xml:space="preserve"> („Balet Pań Niewdzięcznych”). Ten przewrotny dworski moralitet Monteverdiego rozważa granicę między życiem a śmiercią, ludźmi a bogami, a także kobietami i mężczyznami. Z dzisiejszej perspektywy każe myśleć o tym, czy nas, współczesnych, coś nie uwiera w wizji odmalowanych tu relacji między płciami. Spektakl na Festiwalu Opera </w:t>
      </w:r>
      <w:proofErr w:type="spellStart"/>
      <w:r w:rsidRPr="00BA7D88">
        <w:rPr>
          <w:rFonts w:cs="Calibri"/>
        </w:rPr>
        <w:t>Rara</w:t>
      </w:r>
      <w:proofErr w:type="spellEnd"/>
      <w:r w:rsidRPr="00BA7D88">
        <w:rPr>
          <w:rFonts w:cs="Calibri"/>
        </w:rPr>
        <w:t xml:space="preserve"> skruszy jeszcze jeden mur: ten, który dzieli światy muzyki współczesnej i dawnej. Pomost między XVII-wiecznymi Włochami i Polską w XXI wieku przerzuci kompozytorka młodego pokolenia </w:t>
      </w:r>
      <w:proofErr w:type="spellStart"/>
      <w:r w:rsidRPr="00BA7D88">
        <w:rPr>
          <w:rFonts w:cs="Calibri"/>
        </w:rPr>
        <w:t>Teoniki</w:t>
      </w:r>
      <w:proofErr w:type="spellEnd"/>
      <w:r w:rsidRPr="00BA7D88">
        <w:rPr>
          <w:rFonts w:cs="Calibri"/>
        </w:rPr>
        <w:t xml:space="preserve"> </w:t>
      </w:r>
      <w:proofErr w:type="spellStart"/>
      <w:r w:rsidRPr="00BA7D88">
        <w:rPr>
          <w:rFonts w:cs="Calibri"/>
        </w:rPr>
        <w:t>Rożynek</w:t>
      </w:r>
      <w:proofErr w:type="spellEnd"/>
      <w:r w:rsidRPr="00BA7D88">
        <w:rPr>
          <w:rFonts w:cs="Calibri"/>
        </w:rPr>
        <w:t>.</w:t>
      </w:r>
    </w:p>
    <w:p w:rsidR="00BA7D88" w:rsidRPr="00BA7D88" w:rsidRDefault="00BA7D88" w:rsidP="00BA7D88">
      <w:pPr>
        <w:jc w:val="both"/>
        <w:rPr>
          <w:rFonts w:cs="Calibri"/>
        </w:rPr>
      </w:pPr>
      <w:r w:rsidRPr="00BA7D88">
        <w:rPr>
          <w:rFonts w:cs="Calibri"/>
        </w:rPr>
        <w:t xml:space="preserve">Alfred Tennyson to poeta raczej rzadko u nas czytany, niedorównujący sławą swoim starszym kolegom romantykom: Shelleyowi, Keatsowi czy </w:t>
      </w:r>
      <w:proofErr w:type="spellStart"/>
      <w:r w:rsidRPr="00BA7D88">
        <w:rPr>
          <w:rFonts w:cs="Calibri"/>
        </w:rPr>
        <w:t>Coleridge’owi</w:t>
      </w:r>
      <w:proofErr w:type="spellEnd"/>
      <w:r w:rsidRPr="00BA7D88">
        <w:rPr>
          <w:rFonts w:cs="Calibri"/>
        </w:rPr>
        <w:t xml:space="preserve">. Tymczasem jego </w:t>
      </w:r>
      <w:r w:rsidRPr="00BA7D88">
        <w:rPr>
          <w:rFonts w:cs="Calibri"/>
          <w:b/>
        </w:rPr>
        <w:t>„Enoch Arden”</w:t>
      </w:r>
      <w:r w:rsidRPr="00BA7D88">
        <w:rPr>
          <w:rFonts w:cs="Calibri"/>
        </w:rPr>
        <w:t xml:space="preserve"> na Wyspach uważany jest za najbardziej klasyczny poemat epoki wiktoriańskiej. Dzięki festiwalowi będziemy mieli okazję odkryć tę historię na nowo – w spektaklu łączącym muzykę Richarda Straussa z grą aktorów profesjonalnych i naturszczyków. Brytyjski twórca w swojej powieści poetyckiej opisał historię będącą rewersem „Odysei”: rybak Enoch wraca z dziesięcioletniej tułaczki do domu i odkrywa, że jego żona – będąc przekonana, że mąż od dawna jest martwy – poślubiła innego. Całość wyreżyseruje Mira Mańka, studentka Wydziału Reżyserii Dramatu Akademii Sztuk Teatralnych im. S. Wyspiańskiego w Krakowie, a przy fortepianie zasiądzie Dominika Peszko.</w:t>
      </w:r>
    </w:p>
    <w:p w:rsidR="00B475AA" w:rsidRDefault="00BA7D88" w:rsidP="009E2E1A">
      <w:pPr>
        <w:jc w:val="both"/>
        <w:rPr>
          <w:b/>
        </w:rPr>
      </w:pPr>
      <w:r w:rsidRPr="00BA7D88">
        <w:rPr>
          <w:rFonts w:cs="Calibri"/>
          <w:b/>
        </w:rPr>
        <w:t xml:space="preserve">Festiwal Opera </w:t>
      </w:r>
      <w:proofErr w:type="spellStart"/>
      <w:r w:rsidRPr="00BA7D88">
        <w:rPr>
          <w:rFonts w:cs="Calibri"/>
          <w:b/>
        </w:rPr>
        <w:t>Rara</w:t>
      </w:r>
      <w:proofErr w:type="spellEnd"/>
      <w:r w:rsidRPr="00BA7D88">
        <w:rPr>
          <w:rFonts w:cs="Calibri"/>
          <w:b/>
        </w:rPr>
        <w:t xml:space="preserve"> potrwa od 23 stycznia do 14 lutego 2020 roku w Krakowie. Bilety oraz karnety na festiwal będą dostępne w sprzedaży od 30 października 2019 roku</w:t>
      </w:r>
      <w:r>
        <w:rPr>
          <w:rFonts w:cs="Calibri"/>
          <w:b/>
        </w:rPr>
        <w:t xml:space="preserve"> od godz. 12.00</w:t>
      </w:r>
      <w:r w:rsidRPr="00BA7D88">
        <w:rPr>
          <w:rFonts w:cs="Calibri"/>
          <w:b/>
        </w:rPr>
        <w:t xml:space="preserve"> w punktach </w:t>
      </w:r>
      <w:proofErr w:type="spellStart"/>
      <w:r w:rsidRPr="00BA7D88">
        <w:rPr>
          <w:rFonts w:cs="Calibri"/>
          <w:b/>
        </w:rPr>
        <w:t>InfoKraków</w:t>
      </w:r>
      <w:proofErr w:type="spellEnd"/>
      <w:r w:rsidRPr="00BA7D88">
        <w:rPr>
          <w:rFonts w:cs="Calibri"/>
          <w:b/>
        </w:rPr>
        <w:t xml:space="preserve"> oraz w serwisie Eventim.pl.</w:t>
      </w:r>
      <w:r>
        <w:rPr>
          <w:rFonts w:cs="Calibri"/>
          <w:b/>
        </w:rPr>
        <w:t xml:space="preserve"> </w:t>
      </w:r>
      <w:r w:rsidR="0026593B">
        <w:rPr>
          <w:b/>
        </w:rPr>
        <w:t>Na festiwal zaprasza Miasto Kraków, Krakowskie Biuro Festiwalowe oraz Capella Cracoviensis.</w:t>
      </w:r>
    </w:p>
    <w:p w:rsidR="000F0583" w:rsidRDefault="000F0583" w:rsidP="009E2E1A">
      <w:pPr>
        <w:jc w:val="both"/>
        <w:rPr>
          <w:b/>
        </w:rPr>
      </w:pPr>
    </w:p>
    <w:p w:rsidR="000F0583" w:rsidRPr="000F0583" w:rsidRDefault="000F0583" w:rsidP="009E2E1A">
      <w:pPr>
        <w:jc w:val="both"/>
        <w:rPr>
          <w:b/>
          <w:sz w:val="40"/>
          <w:szCs w:val="40"/>
        </w:rPr>
      </w:pPr>
      <w:bookmarkStart w:id="0" w:name="_GoBack"/>
      <w:bookmarkEnd w:id="0"/>
      <w:r w:rsidRPr="000F0583">
        <w:rPr>
          <w:b/>
          <w:sz w:val="40"/>
          <w:szCs w:val="40"/>
        </w:rPr>
        <w:t>PROGRAM FESTIWALU:</w:t>
      </w:r>
    </w:p>
    <w:p w:rsidR="000F0583" w:rsidRPr="0094404C" w:rsidRDefault="000F0583" w:rsidP="00ED677A">
      <w:pPr>
        <w:spacing w:line="240" w:lineRule="auto"/>
        <w:rPr>
          <w:rFonts w:cs="Calibri"/>
          <w:b/>
        </w:rPr>
      </w:pPr>
      <w:proofErr w:type="spellStart"/>
      <w:r w:rsidRPr="000F0583">
        <w:rPr>
          <w:rFonts w:cs="Calibri"/>
          <w:b/>
          <w:sz w:val="28"/>
          <w:szCs w:val="28"/>
        </w:rPr>
        <w:t>G</w:t>
      </w:r>
      <w:r>
        <w:rPr>
          <w:rFonts w:cs="Calibri"/>
          <w:b/>
          <w:sz w:val="28"/>
          <w:szCs w:val="28"/>
        </w:rPr>
        <w:t>ioacchino</w:t>
      </w:r>
      <w:proofErr w:type="spellEnd"/>
      <w:r>
        <w:rPr>
          <w:rFonts w:cs="Calibri"/>
          <w:b/>
          <w:sz w:val="28"/>
          <w:szCs w:val="28"/>
        </w:rPr>
        <w:t xml:space="preserve"> Rossini: „</w:t>
      </w:r>
      <w:proofErr w:type="spellStart"/>
      <w:r>
        <w:rPr>
          <w:rFonts w:cs="Calibri"/>
          <w:b/>
          <w:sz w:val="28"/>
          <w:szCs w:val="28"/>
        </w:rPr>
        <w:t>Sigismondo</w:t>
      </w:r>
      <w:proofErr w:type="spellEnd"/>
      <w:r>
        <w:rPr>
          <w:rFonts w:cs="Calibri"/>
          <w:b/>
          <w:sz w:val="28"/>
          <w:szCs w:val="28"/>
        </w:rPr>
        <w:t>"</w:t>
      </w:r>
      <w:r w:rsidR="0094404C">
        <w:rPr>
          <w:rFonts w:cs="Calibri"/>
          <w:b/>
          <w:sz w:val="28"/>
          <w:szCs w:val="28"/>
        </w:rPr>
        <w:br/>
      </w:r>
      <w:r w:rsidR="0094404C">
        <w:rPr>
          <w:rFonts w:cs="Calibri"/>
          <w:b/>
        </w:rPr>
        <w:t>reżyseria: Krystian Lada</w:t>
      </w:r>
      <w:r w:rsidR="0094404C">
        <w:rPr>
          <w:rFonts w:cs="Calibri"/>
          <w:b/>
        </w:rPr>
        <w:br/>
        <w:t>Capella Cracoviensis, dyrygent: Jan Tomasz Adamus</w:t>
      </w:r>
      <w:r>
        <w:rPr>
          <w:rFonts w:cs="Calibri"/>
          <w:b/>
          <w:sz w:val="28"/>
          <w:szCs w:val="28"/>
        </w:rPr>
        <w:br/>
      </w:r>
      <w:r w:rsidR="0094404C">
        <w:rPr>
          <w:rFonts w:cs="Calibri"/>
          <w:b/>
        </w:rPr>
        <w:br/>
      </w:r>
      <w:r w:rsidRPr="000F0583">
        <w:rPr>
          <w:rFonts w:cs="Calibri"/>
          <w:b/>
        </w:rPr>
        <w:t>TEATR. IM. J. SŁOWACKIEGO</w:t>
      </w:r>
      <w:r>
        <w:rPr>
          <w:rFonts w:cs="Calibri"/>
          <w:b/>
          <w:sz w:val="28"/>
          <w:szCs w:val="28"/>
        </w:rPr>
        <w:br/>
      </w:r>
      <w:r w:rsidRPr="000F0583">
        <w:rPr>
          <w:rFonts w:cs="Calibri"/>
          <w:b/>
          <w:u w:val="single"/>
        </w:rPr>
        <w:t>23, 26, 28 oraz 30 stycznia 2020 r., godz. 18.30</w:t>
      </w:r>
    </w:p>
    <w:p w:rsidR="000F0583" w:rsidRPr="000F0583" w:rsidRDefault="000F0583" w:rsidP="000F0583">
      <w:pPr>
        <w:jc w:val="both"/>
        <w:rPr>
          <w:rFonts w:cs="Calibri"/>
          <w:b/>
        </w:rPr>
      </w:pPr>
    </w:p>
    <w:p w:rsidR="000F0583" w:rsidRPr="0094404C" w:rsidRDefault="000F0583" w:rsidP="00ED677A">
      <w:pPr>
        <w:spacing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Udo </w:t>
      </w:r>
      <w:proofErr w:type="spellStart"/>
      <w:r>
        <w:rPr>
          <w:rFonts w:cs="Calibri"/>
          <w:b/>
          <w:sz w:val="28"/>
          <w:szCs w:val="28"/>
        </w:rPr>
        <w:t>Zimmerman</w:t>
      </w:r>
      <w:proofErr w:type="spellEnd"/>
      <w:r>
        <w:rPr>
          <w:rFonts w:cs="Calibri"/>
          <w:b/>
          <w:sz w:val="28"/>
          <w:szCs w:val="28"/>
        </w:rPr>
        <w:t>: „</w:t>
      </w:r>
      <w:proofErr w:type="spellStart"/>
      <w:r>
        <w:rPr>
          <w:rFonts w:cs="Calibri"/>
          <w:b/>
          <w:sz w:val="28"/>
          <w:szCs w:val="28"/>
        </w:rPr>
        <w:t>Weisse</w:t>
      </w:r>
      <w:proofErr w:type="spellEnd"/>
      <w:r>
        <w:rPr>
          <w:rFonts w:cs="Calibri"/>
          <w:b/>
          <w:sz w:val="28"/>
          <w:szCs w:val="28"/>
        </w:rPr>
        <w:t xml:space="preserve"> </w:t>
      </w:r>
      <w:proofErr w:type="spellStart"/>
      <w:r>
        <w:rPr>
          <w:rFonts w:cs="Calibri"/>
          <w:b/>
          <w:sz w:val="28"/>
          <w:szCs w:val="28"/>
        </w:rPr>
        <w:t>Rose</w:t>
      </w:r>
      <w:proofErr w:type="spellEnd"/>
      <w:r>
        <w:rPr>
          <w:rFonts w:cs="Calibri"/>
          <w:b/>
          <w:sz w:val="28"/>
          <w:szCs w:val="28"/>
        </w:rPr>
        <w:t>”</w:t>
      </w:r>
      <w:r w:rsidR="0094404C">
        <w:rPr>
          <w:rFonts w:cs="Calibri"/>
          <w:b/>
          <w:sz w:val="28"/>
          <w:szCs w:val="28"/>
        </w:rPr>
        <w:br/>
      </w:r>
      <w:r w:rsidR="0094404C">
        <w:rPr>
          <w:rFonts w:cs="Calibri"/>
          <w:b/>
        </w:rPr>
        <w:t xml:space="preserve">reżyseria: </w:t>
      </w:r>
      <w:r w:rsidR="0094404C">
        <w:rPr>
          <w:rFonts w:cs="Calibri"/>
          <w:b/>
        </w:rPr>
        <w:t xml:space="preserve">Anna </w:t>
      </w:r>
      <w:proofErr w:type="spellStart"/>
      <w:r w:rsidR="0094404C">
        <w:rPr>
          <w:rFonts w:cs="Calibri"/>
          <w:b/>
        </w:rPr>
        <w:t>Drescher</w:t>
      </w:r>
      <w:proofErr w:type="spellEnd"/>
      <w:r w:rsidR="0094404C">
        <w:rPr>
          <w:rFonts w:cs="Calibri"/>
          <w:b/>
        </w:rPr>
        <w:br/>
      </w:r>
      <w:proofErr w:type="spellStart"/>
      <w:r w:rsidR="0094404C">
        <w:rPr>
          <w:rFonts w:cs="Calibri"/>
          <w:b/>
        </w:rPr>
        <w:t>Sinfonie</w:t>
      </w:r>
      <w:proofErr w:type="spellEnd"/>
      <w:r w:rsidR="0094404C">
        <w:rPr>
          <w:rFonts w:cs="Calibri"/>
          <w:b/>
        </w:rPr>
        <w:t xml:space="preserve"> </w:t>
      </w:r>
      <w:proofErr w:type="spellStart"/>
      <w:r w:rsidR="0094404C">
        <w:rPr>
          <w:rFonts w:cs="Calibri"/>
          <w:b/>
        </w:rPr>
        <w:t>Orchester</w:t>
      </w:r>
      <w:proofErr w:type="spellEnd"/>
      <w:r w:rsidR="0094404C">
        <w:rPr>
          <w:rFonts w:cs="Calibri"/>
          <w:b/>
        </w:rPr>
        <w:t xml:space="preserve"> Biel Solothurn</w:t>
      </w:r>
      <w:r w:rsidR="0094404C">
        <w:rPr>
          <w:rFonts w:cs="Calibri"/>
          <w:b/>
        </w:rPr>
        <w:t xml:space="preserve">, dyrygent: </w:t>
      </w:r>
      <w:r w:rsidR="0094404C">
        <w:rPr>
          <w:rFonts w:cs="Calibri"/>
          <w:b/>
        </w:rPr>
        <w:t xml:space="preserve">Kaspar </w:t>
      </w:r>
      <w:proofErr w:type="spellStart"/>
      <w:r w:rsidR="0094404C">
        <w:rPr>
          <w:rFonts w:cs="Calibri"/>
          <w:b/>
        </w:rPr>
        <w:t>Zehnder</w:t>
      </w:r>
      <w:proofErr w:type="spellEnd"/>
      <w:r>
        <w:rPr>
          <w:rFonts w:cs="Calibri"/>
          <w:b/>
          <w:sz w:val="28"/>
          <w:szCs w:val="28"/>
        </w:rPr>
        <w:br/>
      </w:r>
      <w:r w:rsidR="0094404C">
        <w:rPr>
          <w:rFonts w:cs="Calibri"/>
          <w:b/>
        </w:rPr>
        <w:br/>
      </w:r>
      <w:r w:rsidRPr="000F0583">
        <w:rPr>
          <w:rFonts w:cs="Calibri"/>
          <w:b/>
        </w:rPr>
        <w:t>MAŁOPOLSKI OGRÓD SZTUKI</w:t>
      </w:r>
      <w:r>
        <w:rPr>
          <w:rFonts w:cs="Calibri"/>
          <w:b/>
          <w:sz w:val="28"/>
          <w:szCs w:val="28"/>
        </w:rPr>
        <w:br/>
      </w:r>
      <w:r w:rsidR="00ED677A">
        <w:rPr>
          <w:rFonts w:cs="Calibri"/>
          <w:b/>
          <w:u w:val="single"/>
        </w:rPr>
        <w:t>24 i</w:t>
      </w:r>
      <w:r w:rsidRPr="000F0583">
        <w:rPr>
          <w:rFonts w:cs="Calibri"/>
          <w:b/>
          <w:u w:val="single"/>
        </w:rPr>
        <w:t xml:space="preserve"> 25 stycznia 2020 r., godz. 19.30</w:t>
      </w:r>
    </w:p>
    <w:p w:rsidR="000F0583" w:rsidRPr="000F0583" w:rsidRDefault="000F0583" w:rsidP="000F0583">
      <w:pPr>
        <w:rPr>
          <w:rFonts w:cs="Calibri"/>
          <w:b/>
        </w:rPr>
      </w:pPr>
    </w:p>
    <w:p w:rsidR="0094404C" w:rsidRDefault="000F0583" w:rsidP="00ED677A">
      <w:pPr>
        <w:spacing w:line="240" w:lineRule="auto"/>
        <w:rPr>
          <w:rFonts w:cs="Calibri"/>
          <w:b/>
        </w:rPr>
      </w:pPr>
      <w:r w:rsidRPr="000F0583">
        <w:rPr>
          <w:rFonts w:cs="Calibri"/>
          <w:b/>
          <w:sz w:val="28"/>
          <w:szCs w:val="28"/>
        </w:rPr>
        <w:t xml:space="preserve">Katarzyna </w:t>
      </w:r>
      <w:proofErr w:type="spellStart"/>
      <w:r w:rsidRPr="000F0583">
        <w:rPr>
          <w:rFonts w:cs="Calibri"/>
          <w:b/>
          <w:sz w:val="28"/>
          <w:szCs w:val="28"/>
        </w:rPr>
        <w:t>Głowi</w:t>
      </w:r>
      <w:r>
        <w:rPr>
          <w:rFonts w:cs="Calibri"/>
          <w:b/>
          <w:sz w:val="28"/>
          <w:szCs w:val="28"/>
        </w:rPr>
        <w:t>cka</w:t>
      </w:r>
      <w:proofErr w:type="spellEnd"/>
      <w:r>
        <w:rPr>
          <w:rFonts w:cs="Calibri"/>
          <w:b/>
          <w:sz w:val="28"/>
          <w:szCs w:val="28"/>
        </w:rPr>
        <w:t>: „</w:t>
      </w:r>
      <w:proofErr w:type="spellStart"/>
      <w:r>
        <w:rPr>
          <w:rFonts w:cs="Calibri"/>
          <w:b/>
          <w:sz w:val="28"/>
          <w:szCs w:val="28"/>
        </w:rPr>
        <w:t>Unknown</w:t>
      </w:r>
      <w:proofErr w:type="spellEnd"/>
      <w:r>
        <w:rPr>
          <w:rFonts w:cs="Calibri"/>
          <w:b/>
          <w:sz w:val="28"/>
          <w:szCs w:val="28"/>
        </w:rPr>
        <w:t xml:space="preserve">, I live with </w:t>
      </w:r>
      <w:proofErr w:type="spellStart"/>
      <w:r>
        <w:rPr>
          <w:rFonts w:cs="Calibri"/>
          <w:b/>
          <w:sz w:val="28"/>
          <w:szCs w:val="28"/>
        </w:rPr>
        <w:t>you</w:t>
      </w:r>
      <w:proofErr w:type="spellEnd"/>
      <w:r>
        <w:rPr>
          <w:rFonts w:cs="Calibri"/>
          <w:b/>
          <w:sz w:val="28"/>
          <w:szCs w:val="28"/>
        </w:rPr>
        <w:t>”</w:t>
      </w:r>
      <w:r>
        <w:rPr>
          <w:rFonts w:cs="Calibri"/>
          <w:b/>
          <w:sz w:val="28"/>
          <w:szCs w:val="28"/>
        </w:rPr>
        <w:br/>
      </w:r>
      <w:r w:rsidR="0094404C">
        <w:rPr>
          <w:rFonts w:cs="Calibri"/>
          <w:b/>
        </w:rPr>
        <w:t xml:space="preserve">reżyseria: </w:t>
      </w:r>
      <w:r w:rsidR="0094404C">
        <w:rPr>
          <w:rFonts w:cs="Calibri"/>
          <w:b/>
        </w:rPr>
        <w:t>Krystian Lada</w:t>
      </w:r>
      <w:r w:rsidR="0094404C">
        <w:rPr>
          <w:rFonts w:cs="Calibri"/>
          <w:b/>
        </w:rPr>
        <w:br/>
      </w:r>
      <w:r w:rsidR="0094404C">
        <w:rPr>
          <w:rFonts w:cs="Calibri"/>
          <w:b/>
        </w:rPr>
        <w:t xml:space="preserve">The </w:t>
      </w:r>
      <w:proofErr w:type="spellStart"/>
      <w:r w:rsidR="0094404C">
        <w:rPr>
          <w:rFonts w:cs="Calibri"/>
          <w:b/>
        </w:rPr>
        <w:t>Airport</w:t>
      </w:r>
      <w:proofErr w:type="spellEnd"/>
      <w:r w:rsidR="0094404C">
        <w:rPr>
          <w:rFonts w:cs="Calibri"/>
          <w:b/>
        </w:rPr>
        <w:t xml:space="preserve"> </w:t>
      </w:r>
      <w:proofErr w:type="spellStart"/>
      <w:r w:rsidR="0094404C">
        <w:rPr>
          <w:rFonts w:cs="Calibri"/>
          <w:b/>
        </w:rPr>
        <w:t>Society</w:t>
      </w:r>
      <w:proofErr w:type="spellEnd"/>
      <w:r w:rsidR="0094404C">
        <w:rPr>
          <w:rFonts w:cs="Calibri"/>
          <w:b/>
        </w:rPr>
        <w:t xml:space="preserve">, dyrygent: </w:t>
      </w:r>
      <w:r w:rsidR="0094404C">
        <w:rPr>
          <w:rFonts w:cs="Calibri"/>
          <w:b/>
        </w:rPr>
        <w:t xml:space="preserve">Pedro </w:t>
      </w:r>
      <w:proofErr w:type="spellStart"/>
      <w:r w:rsidR="0094404C">
        <w:rPr>
          <w:rFonts w:cs="Calibri"/>
          <w:b/>
        </w:rPr>
        <w:t>Beriso</w:t>
      </w:r>
      <w:proofErr w:type="spellEnd"/>
    </w:p>
    <w:p w:rsidR="000F0583" w:rsidRPr="000F0583" w:rsidRDefault="000F0583" w:rsidP="00ED677A">
      <w:pPr>
        <w:spacing w:line="240" w:lineRule="auto"/>
        <w:rPr>
          <w:rFonts w:cs="Calibri"/>
          <w:b/>
          <w:sz w:val="28"/>
          <w:szCs w:val="28"/>
        </w:rPr>
      </w:pPr>
      <w:r w:rsidRPr="000F0583">
        <w:rPr>
          <w:rFonts w:cs="Calibri"/>
          <w:b/>
        </w:rPr>
        <w:t>CRICOTEKA</w:t>
      </w:r>
      <w:r>
        <w:rPr>
          <w:rFonts w:cs="Calibri"/>
          <w:b/>
          <w:sz w:val="28"/>
          <w:szCs w:val="28"/>
        </w:rPr>
        <w:br/>
      </w:r>
      <w:r w:rsidR="00ED677A">
        <w:rPr>
          <w:rFonts w:cs="Calibri"/>
          <w:b/>
          <w:u w:val="single"/>
        </w:rPr>
        <w:t>31 stycznia oraz</w:t>
      </w:r>
      <w:r w:rsidRPr="000F0583">
        <w:rPr>
          <w:rFonts w:cs="Calibri"/>
          <w:b/>
          <w:u w:val="single"/>
        </w:rPr>
        <w:t xml:space="preserve"> 1 lutego 2020 r., godz. 19.30</w:t>
      </w:r>
    </w:p>
    <w:p w:rsidR="000F0583" w:rsidRPr="000F0583" w:rsidRDefault="000F0583" w:rsidP="000F0583">
      <w:pPr>
        <w:rPr>
          <w:rFonts w:cs="Calibri"/>
          <w:b/>
        </w:rPr>
      </w:pPr>
    </w:p>
    <w:p w:rsidR="000F0583" w:rsidRPr="000F0583" w:rsidRDefault="000F0583" w:rsidP="00ED677A">
      <w:pPr>
        <w:spacing w:line="240" w:lineRule="auto"/>
        <w:rPr>
          <w:rFonts w:cs="Calibri"/>
          <w:b/>
        </w:rPr>
      </w:pPr>
      <w:r>
        <w:rPr>
          <w:rFonts w:cs="Calibri"/>
          <w:b/>
          <w:sz w:val="28"/>
          <w:szCs w:val="28"/>
        </w:rPr>
        <w:t>Claudio Monteverdi/</w:t>
      </w:r>
      <w:proofErr w:type="spellStart"/>
      <w:r w:rsidRPr="000F0583">
        <w:rPr>
          <w:rFonts w:cs="Calibri"/>
          <w:b/>
          <w:sz w:val="28"/>
          <w:szCs w:val="28"/>
        </w:rPr>
        <w:t>Teoniki</w:t>
      </w:r>
      <w:proofErr w:type="spellEnd"/>
      <w:r w:rsidRPr="000F0583">
        <w:rPr>
          <w:rFonts w:cs="Calibri"/>
          <w:b/>
          <w:sz w:val="28"/>
          <w:szCs w:val="28"/>
        </w:rPr>
        <w:t xml:space="preserve"> </w:t>
      </w:r>
      <w:proofErr w:type="spellStart"/>
      <w:r w:rsidRPr="000F0583">
        <w:rPr>
          <w:rFonts w:cs="Calibri"/>
          <w:b/>
          <w:sz w:val="28"/>
          <w:szCs w:val="28"/>
        </w:rPr>
        <w:t>Roży</w:t>
      </w:r>
      <w:r>
        <w:rPr>
          <w:rFonts w:cs="Calibri"/>
          <w:b/>
          <w:sz w:val="28"/>
          <w:szCs w:val="28"/>
        </w:rPr>
        <w:t>nek</w:t>
      </w:r>
      <w:proofErr w:type="spellEnd"/>
      <w:r>
        <w:rPr>
          <w:rFonts w:cs="Calibri"/>
          <w:b/>
          <w:sz w:val="28"/>
          <w:szCs w:val="28"/>
        </w:rPr>
        <w:t>:</w:t>
      </w:r>
      <w:r w:rsidR="00ED677A">
        <w:rPr>
          <w:rFonts w:cs="Calibri"/>
          <w:b/>
          <w:sz w:val="28"/>
          <w:szCs w:val="28"/>
        </w:rPr>
        <w:t xml:space="preserve"> "Balet Pań niewdzięcznych"</w:t>
      </w:r>
      <w:r w:rsidR="00ED677A">
        <w:rPr>
          <w:rFonts w:cs="Calibri"/>
          <w:b/>
          <w:sz w:val="28"/>
          <w:szCs w:val="28"/>
        </w:rPr>
        <w:br/>
      </w:r>
      <w:r w:rsidR="00ED677A">
        <w:rPr>
          <w:rFonts w:cs="Calibri"/>
          <w:b/>
        </w:rPr>
        <w:t>reżyseria: Magdalena Szpecht</w:t>
      </w:r>
      <w:r w:rsidR="00ED677A">
        <w:rPr>
          <w:rFonts w:cs="Calibri"/>
          <w:b/>
        </w:rPr>
        <w:br/>
        <w:t xml:space="preserve">Capella Cracoviensis, Marcin Świątkiewicz </w:t>
      </w:r>
      <w:r w:rsidR="00ED677A">
        <w:rPr>
          <w:rFonts w:cs="Calibri"/>
          <w:b/>
        </w:rPr>
        <w:t>–</w:t>
      </w:r>
      <w:r w:rsidR="00ED677A">
        <w:rPr>
          <w:rFonts w:cs="Calibri"/>
          <w:b/>
        </w:rPr>
        <w:t xml:space="preserve"> klawesyn</w:t>
      </w:r>
      <w:r w:rsidR="00ED677A">
        <w:rPr>
          <w:rFonts w:cs="Calibri"/>
          <w:b/>
        </w:rPr>
        <w:br/>
      </w:r>
      <w:r w:rsidR="00ED677A">
        <w:rPr>
          <w:rFonts w:cs="Calibri"/>
          <w:b/>
        </w:rPr>
        <w:br/>
      </w:r>
      <w:r w:rsidR="00ED677A" w:rsidRPr="00ED677A">
        <w:rPr>
          <w:rFonts w:cs="Calibri"/>
          <w:b/>
        </w:rPr>
        <w:t>MOCAK</w:t>
      </w:r>
      <w:r>
        <w:rPr>
          <w:rFonts w:cs="Calibri"/>
          <w:b/>
          <w:sz w:val="28"/>
          <w:szCs w:val="28"/>
        </w:rPr>
        <w:br/>
      </w:r>
      <w:r w:rsidRPr="000F0583">
        <w:rPr>
          <w:rFonts w:cs="Calibri"/>
          <w:b/>
          <w:u w:val="single"/>
        </w:rPr>
        <w:t>7,10, 11 oraz 13 lutego 2020 r., godz. 19.30</w:t>
      </w:r>
      <w:r w:rsidR="0094404C">
        <w:rPr>
          <w:rFonts w:cs="Calibri"/>
          <w:b/>
          <w:u w:val="single"/>
        </w:rPr>
        <w:br/>
      </w:r>
    </w:p>
    <w:p w:rsidR="000F0583" w:rsidRDefault="000F0583" w:rsidP="000F0583">
      <w:pPr>
        <w:rPr>
          <w:rFonts w:cs="Calibri"/>
          <w:b/>
          <w:u w:val="single"/>
        </w:rPr>
      </w:pPr>
      <w:proofErr w:type="spellStart"/>
      <w:r>
        <w:rPr>
          <w:rFonts w:cs="Calibri"/>
          <w:b/>
          <w:sz w:val="28"/>
          <w:szCs w:val="28"/>
        </w:rPr>
        <w:t>Antonín</w:t>
      </w:r>
      <w:proofErr w:type="spellEnd"/>
      <w:r>
        <w:rPr>
          <w:rFonts w:cs="Calibri"/>
          <w:b/>
          <w:sz w:val="28"/>
          <w:szCs w:val="28"/>
        </w:rPr>
        <w:t xml:space="preserve"> </w:t>
      </w:r>
      <w:proofErr w:type="spellStart"/>
      <w:r>
        <w:rPr>
          <w:rFonts w:cs="Calibri"/>
          <w:b/>
          <w:sz w:val="28"/>
          <w:szCs w:val="28"/>
        </w:rPr>
        <w:t>Dvořák</w:t>
      </w:r>
      <w:proofErr w:type="spellEnd"/>
      <w:r>
        <w:rPr>
          <w:rFonts w:cs="Calibri"/>
          <w:b/>
          <w:sz w:val="28"/>
          <w:szCs w:val="28"/>
        </w:rPr>
        <w:t>: "</w:t>
      </w:r>
      <w:proofErr w:type="spellStart"/>
      <w:r>
        <w:rPr>
          <w:rFonts w:cs="Calibri"/>
          <w:b/>
          <w:sz w:val="28"/>
          <w:szCs w:val="28"/>
        </w:rPr>
        <w:t>Vanda</w:t>
      </w:r>
      <w:proofErr w:type="spellEnd"/>
      <w:r>
        <w:rPr>
          <w:rFonts w:cs="Calibri"/>
          <w:b/>
          <w:sz w:val="28"/>
          <w:szCs w:val="28"/>
        </w:rPr>
        <w:t>"</w:t>
      </w:r>
      <w:r w:rsidR="00ED677A">
        <w:rPr>
          <w:rFonts w:cs="Calibri"/>
          <w:b/>
          <w:sz w:val="28"/>
          <w:szCs w:val="28"/>
        </w:rPr>
        <w:br/>
      </w:r>
      <w:r w:rsidR="00ED677A">
        <w:rPr>
          <w:rFonts w:cs="Calibri"/>
          <w:b/>
        </w:rPr>
        <w:t xml:space="preserve">reżyseria: </w:t>
      </w:r>
      <w:r w:rsidR="00ED677A">
        <w:rPr>
          <w:rFonts w:cs="Calibri"/>
          <w:b/>
        </w:rPr>
        <w:t xml:space="preserve">Karolina </w:t>
      </w:r>
      <w:proofErr w:type="spellStart"/>
      <w:r w:rsidR="00ED677A">
        <w:rPr>
          <w:rFonts w:cs="Calibri"/>
          <w:b/>
        </w:rPr>
        <w:t>Sofulak</w:t>
      </w:r>
      <w:proofErr w:type="spellEnd"/>
      <w:r w:rsidR="00ED677A">
        <w:rPr>
          <w:rFonts w:cs="Calibri"/>
          <w:b/>
        </w:rPr>
        <w:br/>
      </w:r>
      <w:r w:rsidR="00ED677A">
        <w:rPr>
          <w:rFonts w:cs="Calibri"/>
          <w:b/>
        </w:rPr>
        <w:t>Sinfonietta Cracovia</w:t>
      </w:r>
      <w:r w:rsidR="00ED677A">
        <w:rPr>
          <w:rFonts w:cs="Calibri"/>
          <w:b/>
        </w:rPr>
        <w:t xml:space="preserve">, </w:t>
      </w:r>
      <w:r w:rsidR="00ED677A">
        <w:rPr>
          <w:rFonts w:cs="Calibri"/>
          <w:b/>
        </w:rPr>
        <w:t>dyrygent: Jurek Dybał</w:t>
      </w:r>
      <w:r>
        <w:rPr>
          <w:rFonts w:cs="Calibri"/>
          <w:b/>
          <w:sz w:val="28"/>
          <w:szCs w:val="28"/>
        </w:rPr>
        <w:br/>
      </w:r>
      <w:r w:rsidR="00ED677A">
        <w:rPr>
          <w:rFonts w:cs="Calibri"/>
          <w:b/>
        </w:rPr>
        <w:br/>
      </w:r>
      <w:r w:rsidRPr="000F0583">
        <w:rPr>
          <w:rFonts w:cs="Calibri"/>
          <w:b/>
        </w:rPr>
        <w:t>Teatr ŁAŹNIA NOWA</w:t>
      </w:r>
      <w:r>
        <w:rPr>
          <w:rFonts w:cs="Calibri"/>
          <w:b/>
          <w:sz w:val="28"/>
          <w:szCs w:val="28"/>
        </w:rPr>
        <w:br/>
      </w:r>
      <w:r w:rsidRPr="000F0583">
        <w:rPr>
          <w:rFonts w:cs="Calibri"/>
          <w:b/>
          <w:u w:val="single"/>
        </w:rPr>
        <w:t>8, 9, 12 oraz 14 lutego 2020 r., godz. 18.30</w:t>
      </w:r>
    </w:p>
    <w:p w:rsidR="00575403" w:rsidRPr="000F0583" w:rsidRDefault="00575403" w:rsidP="000F0583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Richard Strauss</w:t>
      </w:r>
      <w:r>
        <w:rPr>
          <w:rFonts w:cs="Calibri"/>
          <w:b/>
          <w:sz w:val="28"/>
          <w:szCs w:val="28"/>
        </w:rPr>
        <w:t>:</w:t>
      </w:r>
      <w:r>
        <w:rPr>
          <w:rFonts w:cs="Calibri"/>
          <w:b/>
          <w:sz w:val="28"/>
          <w:szCs w:val="28"/>
        </w:rPr>
        <w:t xml:space="preserve"> "Enoch Arden</w:t>
      </w:r>
      <w:r>
        <w:rPr>
          <w:rFonts w:cs="Calibri"/>
          <w:b/>
          <w:sz w:val="28"/>
          <w:szCs w:val="28"/>
        </w:rPr>
        <w:t>"</w:t>
      </w:r>
      <w:r>
        <w:rPr>
          <w:rFonts w:cs="Calibri"/>
          <w:b/>
          <w:sz w:val="28"/>
          <w:szCs w:val="28"/>
        </w:rPr>
        <w:br/>
      </w:r>
      <w:r>
        <w:rPr>
          <w:rFonts w:cs="Calibri"/>
          <w:b/>
        </w:rPr>
        <w:t xml:space="preserve">reżyseria: Mira Mańka </w:t>
      </w:r>
      <w:r>
        <w:rPr>
          <w:rFonts w:cs="Calibri"/>
          <w:b/>
        </w:rPr>
        <w:br/>
      </w:r>
      <w:proofErr w:type="spellStart"/>
      <w:r>
        <w:rPr>
          <w:rFonts w:cs="Calibri"/>
          <w:b/>
        </w:rPr>
        <w:t>Domi</w:t>
      </w:r>
      <w:proofErr w:type="spellEnd"/>
      <w:r>
        <w:rPr>
          <w:rFonts w:cs="Calibri"/>
          <w:b/>
        </w:rPr>
        <w:t xml:space="preserve"> Peszko: fortepian</w:t>
      </w:r>
      <w:r>
        <w:rPr>
          <w:rFonts w:cs="Calibri"/>
          <w:b/>
        </w:rPr>
        <w:br/>
      </w:r>
      <w:r>
        <w:rPr>
          <w:rFonts w:cs="Calibri"/>
          <w:b/>
        </w:rPr>
        <w:br/>
        <w:t>MIEJSCE: TBA</w:t>
      </w:r>
      <w:r>
        <w:rPr>
          <w:rFonts w:cs="Calibri"/>
          <w:b/>
        </w:rPr>
        <w:br/>
      </w:r>
      <w:r w:rsidRPr="00575403">
        <w:rPr>
          <w:rFonts w:cs="Calibri"/>
          <w:b/>
          <w:u w:val="single"/>
        </w:rPr>
        <w:t>2, 3, 4 oraz 5 lutego</w:t>
      </w:r>
      <w:r>
        <w:rPr>
          <w:rFonts w:cs="Calibri"/>
          <w:b/>
          <w:sz w:val="28"/>
          <w:szCs w:val="28"/>
        </w:rPr>
        <w:br/>
      </w:r>
    </w:p>
    <w:sectPr w:rsidR="00575403" w:rsidRPr="000F0583" w:rsidSect="00541560">
      <w:headerReference w:type="default" r:id="rId8"/>
      <w:footerReference w:type="default" r:id="rId9"/>
      <w:pgSz w:w="11906" w:h="16838" w:code="9"/>
      <w:pgMar w:top="1418" w:right="1418" w:bottom="2552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DCB" w:rsidRDefault="00C42DCB" w:rsidP="00B475AA">
      <w:pPr>
        <w:spacing w:after="0" w:line="240" w:lineRule="auto"/>
      </w:pPr>
      <w:r>
        <w:separator/>
      </w:r>
    </w:p>
  </w:endnote>
  <w:endnote w:type="continuationSeparator" w:id="0">
    <w:p w:rsidR="00C42DCB" w:rsidRDefault="00C42DCB" w:rsidP="00B4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560" w:rsidRPr="002E0187" w:rsidRDefault="001A2DA0" w:rsidP="002E0187">
    <w:pPr>
      <w:pStyle w:val="Stopka"/>
    </w:pPr>
    <w:r w:rsidRPr="001A2DA0">
      <w:rPr>
        <w:noProof/>
        <w:lang w:eastAsia="pl-PL"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-1240866</wp:posOffset>
          </wp:positionV>
          <wp:extent cx="7273925" cy="1524635"/>
          <wp:effectExtent l="0" t="0" r="0" b="0"/>
          <wp:wrapSquare wrapText="bothSides"/>
          <wp:docPr id="5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mazurkiewicz\Desktop\headers_footers_full_pack\Exported\Footer_Grysiak_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73925" cy="1525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DCB" w:rsidRDefault="00C42DCB" w:rsidP="00B475AA">
      <w:pPr>
        <w:spacing w:after="0" w:line="240" w:lineRule="auto"/>
      </w:pPr>
      <w:r>
        <w:separator/>
      </w:r>
    </w:p>
  </w:footnote>
  <w:footnote w:type="continuationSeparator" w:id="0">
    <w:p w:rsidR="00C42DCB" w:rsidRDefault="00C42DCB" w:rsidP="00B4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560" w:rsidRDefault="00190628" w:rsidP="00B475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715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2540</wp:posOffset>
          </wp:positionV>
          <wp:extent cx="7398562" cy="914400"/>
          <wp:effectExtent l="19050" t="0" r="0" b="0"/>
          <wp:wrapSquare wrapText="bothSides"/>
          <wp:docPr id="7" name="Obraz 6" descr="C:\Users\amazurkiewicz\Desktop\headers_footers_full_pack\Exported\Header_operarara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mazurkiewicz\Desktop\headers_footers_full_pack\Exported\Header_operarara_v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8562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D2"/>
    <w:rsid w:val="000024C9"/>
    <w:rsid w:val="00020108"/>
    <w:rsid w:val="000420DD"/>
    <w:rsid w:val="00050361"/>
    <w:rsid w:val="00062B0F"/>
    <w:rsid w:val="000979D0"/>
    <w:rsid w:val="000A2786"/>
    <w:rsid w:val="000B477F"/>
    <w:rsid w:val="000B7B32"/>
    <w:rsid w:val="000C43CB"/>
    <w:rsid w:val="000D6AF8"/>
    <w:rsid w:val="000D71D7"/>
    <w:rsid w:val="000E0822"/>
    <w:rsid w:val="000F0583"/>
    <w:rsid w:val="0010304D"/>
    <w:rsid w:val="00131484"/>
    <w:rsid w:val="00160DDB"/>
    <w:rsid w:val="00183349"/>
    <w:rsid w:val="0019022A"/>
    <w:rsid w:val="00190628"/>
    <w:rsid w:val="00197A13"/>
    <w:rsid w:val="001A2DA0"/>
    <w:rsid w:val="001B2688"/>
    <w:rsid w:val="001B5675"/>
    <w:rsid w:val="001E22F0"/>
    <w:rsid w:val="001E5BF5"/>
    <w:rsid w:val="002155B7"/>
    <w:rsid w:val="00231965"/>
    <w:rsid w:val="002349B9"/>
    <w:rsid w:val="00236CBE"/>
    <w:rsid w:val="0025606D"/>
    <w:rsid w:val="00263EA9"/>
    <w:rsid w:val="0026593B"/>
    <w:rsid w:val="00266FC9"/>
    <w:rsid w:val="002B70EF"/>
    <w:rsid w:val="002D4C9F"/>
    <w:rsid w:val="002E0187"/>
    <w:rsid w:val="002E4826"/>
    <w:rsid w:val="003017CD"/>
    <w:rsid w:val="00360BEB"/>
    <w:rsid w:val="00363D24"/>
    <w:rsid w:val="0037075D"/>
    <w:rsid w:val="0039004D"/>
    <w:rsid w:val="003A3491"/>
    <w:rsid w:val="003F63EC"/>
    <w:rsid w:val="00406D0F"/>
    <w:rsid w:val="0041752C"/>
    <w:rsid w:val="004460D2"/>
    <w:rsid w:val="004643B5"/>
    <w:rsid w:val="00475AC8"/>
    <w:rsid w:val="0049747E"/>
    <w:rsid w:val="004A5D91"/>
    <w:rsid w:val="004A7B0F"/>
    <w:rsid w:val="004E488C"/>
    <w:rsid w:val="004E6DA5"/>
    <w:rsid w:val="00506EE9"/>
    <w:rsid w:val="00521F18"/>
    <w:rsid w:val="00541560"/>
    <w:rsid w:val="00575403"/>
    <w:rsid w:val="005B776E"/>
    <w:rsid w:val="00624ED3"/>
    <w:rsid w:val="0062767A"/>
    <w:rsid w:val="00647F2E"/>
    <w:rsid w:val="00654E56"/>
    <w:rsid w:val="00667245"/>
    <w:rsid w:val="00677C7A"/>
    <w:rsid w:val="006F757F"/>
    <w:rsid w:val="007046A2"/>
    <w:rsid w:val="007133EB"/>
    <w:rsid w:val="00713B43"/>
    <w:rsid w:val="00765478"/>
    <w:rsid w:val="00775429"/>
    <w:rsid w:val="007A3201"/>
    <w:rsid w:val="007B2109"/>
    <w:rsid w:val="007C1661"/>
    <w:rsid w:val="007D6764"/>
    <w:rsid w:val="007E670A"/>
    <w:rsid w:val="0083135B"/>
    <w:rsid w:val="0083572A"/>
    <w:rsid w:val="00840EDD"/>
    <w:rsid w:val="00853ED9"/>
    <w:rsid w:val="008B2062"/>
    <w:rsid w:val="008D04C2"/>
    <w:rsid w:val="008F1132"/>
    <w:rsid w:val="00940993"/>
    <w:rsid w:val="0094404C"/>
    <w:rsid w:val="0098458B"/>
    <w:rsid w:val="009B71E1"/>
    <w:rsid w:val="009E2E1A"/>
    <w:rsid w:val="00A20DD6"/>
    <w:rsid w:val="00A566C5"/>
    <w:rsid w:val="00A65081"/>
    <w:rsid w:val="00AA1D35"/>
    <w:rsid w:val="00AC5904"/>
    <w:rsid w:val="00AC7AA4"/>
    <w:rsid w:val="00AE290B"/>
    <w:rsid w:val="00B475AA"/>
    <w:rsid w:val="00B715BC"/>
    <w:rsid w:val="00B74C62"/>
    <w:rsid w:val="00BA7D88"/>
    <w:rsid w:val="00BB287B"/>
    <w:rsid w:val="00BB2F45"/>
    <w:rsid w:val="00BE1D66"/>
    <w:rsid w:val="00BE74E9"/>
    <w:rsid w:val="00BF388A"/>
    <w:rsid w:val="00BF44A0"/>
    <w:rsid w:val="00C13F46"/>
    <w:rsid w:val="00C42DCB"/>
    <w:rsid w:val="00C61EB9"/>
    <w:rsid w:val="00C72970"/>
    <w:rsid w:val="00CA1FE6"/>
    <w:rsid w:val="00CD5CE5"/>
    <w:rsid w:val="00CE14C1"/>
    <w:rsid w:val="00D061C5"/>
    <w:rsid w:val="00D455ED"/>
    <w:rsid w:val="00D678B8"/>
    <w:rsid w:val="00D76D5C"/>
    <w:rsid w:val="00DC7CBB"/>
    <w:rsid w:val="00DD0EAF"/>
    <w:rsid w:val="00DE5FAE"/>
    <w:rsid w:val="00E41158"/>
    <w:rsid w:val="00E52B8E"/>
    <w:rsid w:val="00E813E5"/>
    <w:rsid w:val="00EB7B63"/>
    <w:rsid w:val="00EC2224"/>
    <w:rsid w:val="00EC65E6"/>
    <w:rsid w:val="00ED677A"/>
    <w:rsid w:val="00EE60E2"/>
    <w:rsid w:val="00F043F0"/>
    <w:rsid w:val="00F47B2E"/>
    <w:rsid w:val="00F835E0"/>
    <w:rsid w:val="00F85037"/>
    <w:rsid w:val="00F87276"/>
    <w:rsid w:val="00FE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91613"/>
  <w15:docId w15:val="{63DAF114-4E0E-4E8D-B926-85FEF012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5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4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75AA"/>
  </w:style>
  <w:style w:type="paragraph" w:styleId="Stopka">
    <w:name w:val="footer"/>
    <w:basedOn w:val="Normalny"/>
    <w:link w:val="StopkaZnak"/>
    <w:uiPriority w:val="99"/>
    <w:semiHidden/>
    <w:unhideWhenUsed/>
    <w:rsid w:val="00B4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75AA"/>
  </w:style>
  <w:style w:type="paragraph" w:styleId="Tekstdymka">
    <w:name w:val="Balloon Text"/>
    <w:basedOn w:val="Normalny"/>
    <w:link w:val="TekstdymkaZnak"/>
    <w:uiPriority w:val="99"/>
    <w:semiHidden/>
    <w:unhideWhenUsed/>
    <w:rsid w:val="00B4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5AA"/>
    <w:rPr>
      <w:rFonts w:ascii="Tahoma" w:hAnsi="Tahoma" w:cs="Tahoma"/>
      <w:sz w:val="16"/>
      <w:szCs w:val="16"/>
    </w:rPr>
  </w:style>
  <w:style w:type="paragraph" w:customStyle="1" w:styleId="Bezformatowania">
    <w:name w:val="Bez formatowania"/>
    <w:rsid w:val="00EC65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character" w:styleId="Uwydatnienie">
    <w:name w:val="Emphasis"/>
    <w:basedOn w:val="Domylnaczcionkaakapitu"/>
    <w:uiPriority w:val="20"/>
    <w:qFormat/>
    <w:rsid w:val="00EC65E6"/>
    <w:rPr>
      <w:i/>
      <w:iCs/>
    </w:rPr>
  </w:style>
  <w:style w:type="paragraph" w:styleId="Tekstprzypisudolnego">
    <w:name w:val="footnote text"/>
    <w:basedOn w:val="Normalny"/>
    <w:link w:val="TekstprzypisudolnegoZnak"/>
    <w:semiHidden/>
    <w:rsid w:val="00360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0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60BEB"/>
    <w:rPr>
      <w:vertAlign w:val="superscript"/>
    </w:rPr>
  </w:style>
  <w:style w:type="character" w:styleId="Hipercze">
    <w:name w:val="Hyperlink"/>
    <w:rsid w:val="00360BEB"/>
    <w:rPr>
      <w:color w:val="0563C1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455E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455E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komentarza">
    <w:name w:val="annotation text"/>
    <w:basedOn w:val="Normalny"/>
    <w:link w:val="TekstkomentarzaZnak"/>
    <w:unhideWhenUsed/>
    <w:rsid w:val="00D455ED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55ED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6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9E2E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1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02BD7-449B-40C6-8592-C655FC1E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1006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Zalewski</dc:creator>
  <cp:lastModifiedBy>Łukasz Lembas</cp:lastModifiedBy>
  <cp:revision>5</cp:revision>
  <dcterms:created xsi:type="dcterms:W3CDTF">2019-10-29T07:49:00Z</dcterms:created>
  <dcterms:modified xsi:type="dcterms:W3CDTF">2019-10-29T08:42:00Z</dcterms:modified>
</cp:coreProperties>
</file>